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7885"/>
      </w:tblGrid>
      <w:tr w:rsidR="00E76D75" w14:paraId="44C3A110" w14:textId="77777777" w:rsidTr="003B6EAF">
        <w:trPr>
          <w:trHeight w:val="2025"/>
        </w:trPr>
        <w:tc>
          <w:tcPr>
            <w:tcW w:w="2715" w:type="dxa"/>
          </w:tcPr>
          <w:p w14:paraId="1AC18757" w14:textId="77777777" w:rsidR="00E76D75" w:rsidRDefault="001175EA">
            <w:r>
              <w:t xml:space="preserve">  </w:t>
            </w:r>
            <w:r w:rsidR="00E76D75">
              <w:object w:dxaOrig="1920" w:dyaOrig="1380" w14:anchorId="7F5293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90.75pt" o:ole="">
                  <v:imagedata r:id="rId5" o:title=""/>
                </v:shape>
                <o:OLEObject Type="Embed" ProgID="MSPhotoEd.3" ShapeID="_x0000_i1025" DrawAspect="Content" ObjectID="_1789220522" r:id="rId6"/>
              </w:object>
            </w:r>
          </w:p>
        </w:tc>
        <w:tc>
          <w:tcPr>
            <w:tcW w:w="7885" w:type="dxa"/>
          </w:tcPr>
          <w:p w14:paraId="0D71C77C" w14:textId="77777777" w:rsidR="00E76D75" w:rsidRPr="00EA34D8" w:rsidRDefault="00E76D75">
            <w:pPr>
              <w:widowControl w:val="0"/>
              <w:jc w:val="center"/>
              <w:rPr>
                <w:rFonts w:eastAsia="Arial Unicode MS"/>
                <w:b/>
                <w:color w:val="000000"/>
                <w:kern w:val="28"/>
                <w:sz w:val="52"/>
                <w:szCs w:val="52"/>
                <w:lang w:val="en"/>
              </w:rPr>
            </w:pPr>
            <w:r w:rsidRPr="00EA34D8">
              <w:rPr>
                <w:b/>
                <w:sz w:val="52"/>
                <w:szCs w:val="52"/>
                <w:lang w:val="en"/>
              </w:rPr>
              <w:t>Central Equipment</w:t>
            </w:r>
            <w:r w:rsidR="00093F2B" w:rsidRPr="00EA34D8">
              <w:rPr>
                <w:b/>
                <w:sz w:val="52"/>
                <w:szCs w:val="52"/>
                <w:lang w:val="en"/>
              </w:rPr>
              <w:t>, LLC</w:t>
            </w:r>
          </w:p>
          <w:p w14:paraId="60FEA055" w14:textId="5896C9B6" w:rsidR="00E76D75" w:rsidRPr="00EA34D8" w:rsidRDefault="00093F2B">
            <w:pPr>
              <w:widowControl w:val="0"/>
              <w:jc w:val="center"/>
              <w:rPr>
                <w:b/>
                <w:color w:val="000000"/>
                <w:kern w:val="28"/>
                <w:sz w:val="36"/>
                <w:szCs w:val="36"/>
                <w:lang w:val="en"/>
              </w:rPr>
            </w:pPr>
            <w:r w:rsidRPr="00EA34D8">
              <w:rPr>
                <w:b/>
                <w:sz w:val="36"/>
                <w:szCs w:val="36"/>
                <w:lang w:val="en"/>
              </w:rPr>
              <w:t>PO</w:t>
            </w:r>
            <w:r w:rsidR="00E76D75" w:rsidRPr="00EA34D8">
              <w:rPr>
                <w:b/>
                <w:sz w:val="36"/>
                <w:szCs w:val="36"/>
                <w:lang w:val="en"/>
              </w:rPr>
              <w:t xml:space="preserve"> Box 781</w:t>
            </w:r>
            <w:r w:rsidRPr="00EA34D8">
              <w:rPr>
                <w:b/>
                <w:sz w:val="36"/>
                <w:szCs w:val="36"/>
                <w:lang w:val="en"/>
              </w:rPr>
              <w:t xml:space="preserve"> - </w:t>
            </w:r>
            <w:r w:rsidR="00E76D75" w:rsidRPr="00EA34D8">
              <w:rPr>
                <w:b/>
                <w:sz w:val="36"/>
                <w:szCs w:val="36"/>
                <w:lang w:val="en"/>
              </w:rPr>
              <w:t>Mattapoisett MA, 02739</w:t>
            </w:r>
          </w:p>
          <w:p w14:paraId="2359D73D" w14:textId="77777777" w:rsidR="00E76D75" w:rsidRPr="00EA34D8" w:rsidRDefault="00E76D75">
            <w:pPr>
              <w:widowControl w:val="0"/>
              <w:jc w:val="center"/>
              <w:rPr>
                <w:b/>
                <w:color w:val="000000"/>
                <w:kern w:val="28"/>
                <w:sz w:val="36"/>
                <w:szCs w:val="36"/>
                <w:lang w:val="en"/>
              </w:rPr>
            </w:pPr>
            <w:r w:rsidRPr="00EA34D8">
              <w:rPr>
                <w:b/>
                <w:sz w:val="36"/>
                <w:szCs w:val="36"/>
                <w:lang w:val="en"/>
              </w:rPr>
              <w:t>800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.</w:t>
            </w:r>
            <w:r w:rsidRPr="00EA34D8">
              <w:rPr>
                <w:b/>
                <w:sz w:val="36"/>
                <w:szCs w:val="36"/>
                <w:lang w:val="en"/>
              </w:rPr>
              <w:t>472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.</w:t>
            </w:r>
            <w:r w:rsidRPr="00EA34D8">
              <w:rPr>
                <w:b/>
                <w:sz w:val="36"/>
                <w:szCs w:val="36"/>
                <w:lang w:val="en"/>
              </w:rPr>
              <w:t xml:space="preserve">7747 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-</w:t>
            </w:r>
            <w:r w:rsidRPr="00EA34D8">
              <w:rPr>
                <w:b/>
                <w:sz w:val="36"/>
                <w:szCs w:val="36"/>
                <w:lang w:val="en"/>
              </w:rPr>
              <w:t xml:space="preserve"> F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ax</w:t>
            </w:r>
            <w:r w:rsidRPr="00EA34D8">
              <w:rPr>
                <w:b/>
                <w:sz w:val="36"/>
                <w:szCs w:val="36"/>
                <w:lang w:val="en"/>
              </w:rPr>
              <w:t xml:space="preserve"> 508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.</w:t>
            </w:r>
            <w:r w:rsidRPr="00EA34D8">
              <w:rPr>
                <w:b/>
                <w:sz w:val="36"/>
                <w:szCs w:val="36"/>
                <w:lang w:val="en"/>
              </w:rPr>
              <w:t>758</w:t>
            </w:r>
            <w:r w:rsidR="002653C0" w:rsidRPr="00EA34D8">
              <w:rPr>
                <w:b/>
                <w:sz w:val="36"/>
                <w:szCs w:val="36"/>
                <w:lang w:val="en"/>
              </w:rPr>
              <w:t>.</w:t>
            </w:r>
            <w:r w:rsidRPr="00EA34D8">
              <w:rPr>
                <w:b/>
                <w:sz w:val="36"/>
                <w:szCs w:val="36"/>
                <w:lang w:val="en"/>
              </w:rPr>
              <w:t>9758</w:t>
            </w:r>
          </w:p>
          <w:p w14:paraId="48A30A63" w14:textId="36112FAA" w:rsidR="00E76D75" w:rsidRPr="00EA34D8" w:rsidRDefault="00E76D75">
            <w:pPr>
              <w:widowControl w:val="0"/>
              <w:jc w:val="center"/>
              <w:rPr>
                <w:b/>
                <w:color w:val="000000"/>
                <w:kern w:val="28"/>
                <w:sz w:val="36"/>
                <w:szCs w:val="36"/>
                <w:lang w:val="en"/>
              </w:rPr>
            </w:pPr>
            <w:r w:rsidRPr="00EA34D8">
              <w:rPr>
                <w:b/>
                <w:sz w:val="36"/>
                <w:szCs w:val="36"/>
                <w:lang w:val="en"/>
              </w:rPr>
              <w:t xml:space="preserve">Email: </w:t>
            </w:r>
            <w:r w:rsidR="006931A3">
              <w:rPr>
                <w:b/>
                <w:sz w:val="36"/>
                <w:szCs w:val="36"/>
                <w:lang w:val="en"/>
              </w:rPr>
              <w:t>info</w:t>
            </w:r>
            <w:r w:rsidR="007F79BC" w:rsidRPr="00EA34D8">
              <w:rPr>
                <w:b/>
                <w:sz w:val="36"/>
                <w:szCs w:val="36"/>
                <w:lang w:val="en"/>
              </w:rPr>
              <w:t>@central-equipment.net</w:t>
            </w:r>
          </w:p>
          <w:p w14:paraId="31D25FE4" w14:textId="77777777" w:rsidR="00DD72D1" w:rsidRPr="00EA34D8" w:rsidRDefault="00DD72D1" w:rsidP="00DD72D1">
            <w:pPr>
              <w:jc w:val="center"/>
              <w:rPr>
                <w:b/>
                <w:sz w:val="4"/>
                <w:szCs w:val="4"/>
              </w:rPr>
            </w:pPr>
          </w:p>
          <w:p w14:paraId="6EB58531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EA34D8">
              <w:rPr>
                <w:b/>
                <w:sz w:val="28"/>
                <w:szCs w:val="28"/>
              </w:rPr>
              <w:t>www.central-equipment.net</w:t>
            </w:r>
          </w:p>
        </w:tc>
      </w:tr>
    </w:tbl>
    <w:p w14:paraId="2006AAD2" w14:textId="77777777" w:rsidR="004F298D" w:rsidRPr="00E36B9B" w:rsidRDefault="004F298D" w:rsidP="009A7880">
      <w:pPr>
        <w:pBdr>
          <w:bottom w:val="single" w:sz="12" w:space="0" w:color="auto"/>
        </w:pBdr>
        <w:rPr>
          <w:b/>
          <w:color w:val="FF0000"/>
          <w:sz w:val="16"/>
          <w:szCs w:val="16"/>
        </w:rPr>
      </w:pPr>
    </w:p>
    <w:p w14:paraId="3AD4031F" w14:textId="77777777" w:rsidR="00093F2B" w:rsidRPr="00A33D9A" w:rsidRDefault="00093F2B" w:rsidP="009A7880">
      <w:pPr>
        <w:pBdr>
          <w:bottom w:val="single" w:sz="12" w:space="0" w:color="auto"/>
        </w:pBdr>
        <w:rPr>
          <w:b/>
          <w:sz w:val="14"/>
          <w:szCs w:val="14"/>
        </w:rPr>
      </w:pPr>
    </w:p>
    <w:p w14:paraId="72888504" w14:textId="77777777" w:rsidR="00093F2B" w:rsidRPr="00B02BD8" w:rsidRDefault="00093F2B" w:rsidP="00F4553C">
      <w:pPr>
        <w:jc w:val="center"/>
        <w:rPr>
          <w:b/>
          <w:sz w:val="16"/>
          <w:szCs w:val="16"/>
        </w:rPr>
      </w:pPr>
    </w:p>
    <w:p w14:paraId="76DAD5BE" w14:textId="068B892E" w:rsidR="00AE3E1B" w:rsidRDefault="00AE3E1B" w:rsidP="00AE3E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</w:t>
      </w:r>
      <w:r w:rsidR="00A8075A" w:rsidRPr="00A8075A">
        <w:rPr>
          <w:b/>
          <w:color w:val="FF0000"/>
          <w:sz w:val="36"/>
          <w:szCs w:val="36"/>
        </w:rPr>
        <w:t>FIRE SERVICES</w:t>
      </w:r>
      <w:r w:rsidRPr="00A8075A">
        <w:rPr>
          <w:b/>
          <w:color w:val="FF0000"/>
          <w:sz w:val="32"/>
          <w:szCs w:val="32"/>
        </w:rPr>
        <w:t xml:space="preserve"> </w:t>
      </w:r>
      <w:r w:rsidRPr="00D96CC4">
        <w:rPr>
          <w:b/>
          <w:sz w:val="32"/>
          <w:szCs w:val="32"/>
        </w:rPr>
        <w:t>Contracts within Massachusetts</w:t>
      </w:r>
      <w:r>
        <w:rPr>
          <w:b/>
          <w:sz w:val="36"/>
          <w:szCs w:val="36"/>
        </w:rPr>
        <w:t>**</w:t>
      </w:r>
    </w:p>
    <w:p w14:paraId="6A8E1314" w14:textId="77777777" w:rsidR="00AE3E1B" w:rsidRPr="00AE3E1B" w:rsidRDefault="00AE3E1B" w:rsidP="00AE3E1B">
      <w:pPr>
        <w:rPr>
          <w:b/>
          <w:color w:val="FF0000"/>
          <w:sz w:val="16"/>
          <w:szCs w:val="16"/>
        </w:rPr>
      </w:pPr>
    </w:p>
    <w:p w14:paraId="677ECBDE" w14:textId="080251A3" w:rsidR="00AE3E1B" w:rsidRPr="00480E40" w:rsidRDefault="005874E6" w:rsidP="00AE3E1B">
      <w:pPr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PSE01</w:t>
      </w:r>
      <w:r w:rsidR="00AE3E1B" w:rsidRPr="00990A49">
        <w:rPr>
          <w:b/>
          <w:sz w:val="32"/>
          <w:szCs w:val="32"/>
        </w:rPr>
        <w:t xml:space="preserve"> </w:t>
      </w:r>
      <w:r w:rsidR="00480E40">
        <w:rPr>
          <w:b/>
          <w:sz w:val="32"/>
          <w:szCs w:val="32"/>
        </w:rPr>
        <w:t>-</w:t>
      </w:r>
      <w:r w:rsidR="00480E40">
        <w:rPr>
          <w:b/>
          <w:sz w:val="28"/>
          <w:szCs w:val="28"/>
        </w:rPr>
        <w:t xml:space="preserve"> </w:t>
      </w:r>
      <w:r w:rsidR="00480E40" w:rsidRPr="00480E40">
        <w:rPr>
          <w:b/>
          <w:sz w:val="32"/>
          <w:szCs w:val="32"/>
        </w:rPr>
        <w:t>Public Safety Equipment and Two</w:t>
      </w:r>
      <w:r w:rsidR="00787248">
        <w:rPr>
          <w:b/>
          <w:sz w:val="32"/>
          <w:szCs w:val="32"/>
        </w:rPr>
        <w:t>-</w:t>
      </w:r>
      <w:r w:rsidR="00480E40" w:rsidRPr="00480E40">
        <w:rPr>
          <w:b/>
          <w:sz w:val="32"/>
          <w:szCs w:val="32"/>
        </w:rPr>
        <w:t>Way Radio Equipment</w:t>
      </w:r>
    </w:p>
    <w:p w14:paraId="4FDAC6A1" w14:textId="77777777" w:rsidR="00ED1D08" w:rsidRPr="00E8495C" w:rsidRDefault="00ED1D08" w:rsidP="00AE3E1B">
      <w:pPr>
        <w:jc w:val="center"/>
        <w:rPr>
          <w:sz w:val="16"/>
          <w:szCs w:val="16"/>
        </w:rPr>
      </w:pPr>
    </w:p>
    <w:p w14:paraId="288141E9" w14:textId="624D857C" w:rsidR="00AE3E1B" w:rsidRDefault="00AE3E1B" w:rsidP="00AE3E1B">
      <w:pPr>
        <w:jc w:val="center"/>
        <w:rPr>
          <w:rStyle w:val="Hyperlink"/>
          <w:sz w:val="40"/>
          <w:szCs w:val="40"/>
        </w:rPr>
      </w:pPr>
      <w:hyperlink r:id="rId7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5306D9BC" w14:textId="77777777" w:rsidR="00B94640" w:rsidRPr="00610D17" w:rsidRDefault="00B94640" w:rsidP="00AE3E1B">
      <w:pPr>
        <w:jc w:val="center"/>
        <w:rPr>
          <w:rStyle w:val="Hyperlink"/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AE3E1B" w14:paraId="65A86C01" w14:textId="77777777" w:rsidTr="00957050">
        <w:trPr>
          <w:trHeight w:val="6066"/>
        </w:trPr>
        <w:tc>
          <w:tcPr>
            <w:tcW w:w="2277" w:type="dxa"/>
          </w:tcPr>
          <w:p w14:paraId="16D8AA51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110AAA23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612DC9D8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34A54819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7A619327" w14:textId="41225AE0" w:rsidR="00AE3E1B" w:rsidRPr="000B2E06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E4133">
              <w:rPr>
                <w:b/>
                <w:bCs/>
                <w:color w:val="FF0000"/>
                <w:sz w:val="22"/>
                <w:szCs w:val="22"/>
              </w:rPr>
              <w:t>AED B</w:t>
            </w:r>
            <w:r w:rsidR="00810192" w:rsidRPr="00AE4133">
              <w:rPr>
                <w:b/>
                <w:bCs/>
                <w:color w:val="FF0000"/>
                <w:sz w:val="22"/>
                <w:szCs w:val="22"/>
              </w:rPr>
              <w:t>RANDS</w:t>
            </w:r>
          </w:p>
          <w:p w14:paraId="0C574358" w14:textId="77777777" w:rsidR="00AE3E1B" w:rsidRDefault="00AE3E1B" w:rsidP="00583A05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0ABF4A55" w14:textId="77777777" w:rsidR="00AE3E1B" w:rsidRDefault="00AE3E1B" w:rsidP="00583A05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67935DAB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1B7D4B34" w14:textId="43BDF3FC" w:rsidR="00AE3E1B" w:rsidRPr="00FE4BD4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E4BD4">
              <w:rPr>
                <w:b/>
                <w:bCs/>
                <w:color w:val="FF0000"/>
                <w:sz w:val="22"/>
                <w:szCs w:val="22"/>
              </w:rPr>
              <w:t>B</w:t>
            </w:r>
            <w:r w:rsidR="00404D0F" w:rsidRPr="00FE4BD4">
              <w:rPr>
                <w:b/>
                <w:bCs/>
                <w:color w:val="FF0000"/>
                <w:sz w:val="22"/>
                <w:szCs w:val="22"/>
              </w:rPr>
              <w:t>LACKINTON</w:t>
            </w:r>
          </w:p>
          <w:p w14:paraId="30BADAD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5F7C30B5" w14:textId="3A77E1AD" w:rsidR="00AE3E1B" w:rsidRPr="00B86EB9" w:rsidRDefault="00AE3E1B" w:rsidP="00CF45CB">
            <w:r w:rsidRPr="002D46C3">
              <w:t>Bola Wrap</w:t>
            </w:r>
          </w:p>
          <w:p w14:paraId="3A657E2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62A45A74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562F0342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43DB0EBE" w14:textId="45EF8AEC" w:rsidR="001A63C4" w:rsidRDefault="001A63C4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649CE32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71C22EE5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  <w:p w14:paraId="418DF317" w14:textId="77777777" w:rsidR="00AE3E1B" w:rsidRPr="001B5AEF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</w:tc>
        <w:tc>
          <w:tcPr>
            <w:tcW w:w="2277" w:type="dxa"/>
          </w:tcPr>
          <w:p w14:paraId="7DB38268" w14:textId="4C1EB7A3" w:rsidR="00AE3E1B" w:rsidRPr="00C94009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94009">
              <w:rPr>
                <w:b/>
                <w:bCs/>
                <w:color w:val="FF0000"/>
                <w:sz w:val="22"/>
                <w:szCs w:val="22"/>
              </w:rPr>
              <w:t>CAT-N</w:t>
            </w:r>
            <w:r w:rsidR="0097794B" w:rsidRPr="00C94009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B911A0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4009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="0097794B" w:rsidRPr="00C94009">
              <w:rPr>
                <w:b/>
                <w:bCs/>
                <w:color w:val="FF0000"/>
                <w:sz w:val="22"/>
                <w:szCs w:val="22"/>
              </w:rPr>
              <w:t xml:space="preserve">MERICAN </w:t>
            </w:r>
            <w:r w:rsidRPr="00C94009">
              <w:rPr>
                <w:b/>
                <w:bCs/>
                <w:color w:val="FF0000"/>
                <w:sz w:val="22"/>
                <w:szCs w:val="22"/>
              </w:rPr>
              <w:t xml:space="preserve"> R</w:t>
            </w:r>
            <w:r w:rsidR="00DA27C4" w:rsidRPr="00C94009">
              <w:rPr>
                <w:b/>
                <w:bCs/>
                <w:color w:val="FF0000"/>
                <w:sz w:val="22"/>
                <w:szCs w:val="22"/>
              </w:rPr>
              <w:t>ESCUE</w:t>
            </w:r>
          </w:p>
          <w:p w14:paraId="6A9ED3CD" w14:textId="77777777" w:rsidR="00AE3E1B" w:rsidRPr="00070AD0" w:rsidRDefault="00AE3E1B" w:rsidP="00B01B36">
            <w:pPr>
              <w:rPr>
                <w:color w:val="FF0000"/>
              </w:rPr>
            </w:pPr>
            <w:r w:rsidRPr="00070AD0">
              <w:t>CMI – Intoxilyzer</w:t>
            </w:r>
          </w:p>
          <w:p w14:paraId="6A3061C5" w14:textId="77777777" w:rsidR="00AE3E1B" w:rsidRPr="00C55F45" w:rsidRDefault="00AE3E1B" w:rsidP="00583A05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07CE07A9" w14:textId="26A545E8" w:rsidR="00AE3E1B" w:rsidRPr="000B2E06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="00784777" w:rsidRPr="00B94640">
              <w:rPr>
                <w:b/>
                <w:bCs/>
                <w:color w:val="FF0000"/>
                <w:sz w:val="22"/>
                <w:szCs w:val="22"/>
              </w:rPr>
              <w:t>O</w:t>
            </w:r>
            <w:r w:rsidR="00B01B36" w:rsidRPr="00B94640">
              <w:rPr>
                <w:b/>
                <w:bCs/>
                <w:color w:val="FF0000"/>
                <w:sz w:val="22"/>
                <w:szCs w:val="22"/>
              </w:rPr>
              <w:t>NCEPT</w:t>
            </w:r>
            <w:r w:rsidR="000B2E0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B01B36" w:rsidRPr="00B94640">
              <w:rPr>
                <w:b/>
                <w:bCs/>
                <w:color w:val="FF0000"/>
                <w:sz w:val="22"/>
                <w:szCs w:val="22"/>
              </w:rPr>
              <w:t>SEATING</w:t>
            </w:r>
          </w:p>
          <w:p w14:paraId="06089446" w14:textId="77777777" w:rsidR="00AE3E1B" w:rsidRDefault="00AE3E1B" w:rsidP="00583A05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122CE58C" w14:textId="48C2BFF2" w:rsidR="00AE3E1B" w:rsidRPr="00C55F45" w:rsidRDefault="00AE3E1B" w:rsidP="00CF45CB">
            <w:r w:rsidRPr="00C55F45">
              <w:t xml:space="preserve">DAX </w:t>
            </w:r>
          </w:p>
          <w:p w14:paraId="5F6EF477" w14:textId="77777777" w:rsidR="00AE3E1B" w:rsidRDefault="00AE3E1B" w:rsidP="00583A05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3EA55372" w14:textId="29C242F6" w:rsidR="00AE3E1B" w:rsidRPr="00C55F45" w:rsidRDefault="00AE3E1B" w:rsidP="00583A05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 xml:space="preserve">DigitalBlue </w:t>
            </w:r>
          </w:p>
          <w:p w14:paraId="677F0A9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18A17BF8" w14:textId="48185352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061D933E" w14:textId="5AA50CFD" w:rsidR="00AE3E1B" w:rsidRPr="00C94009" w:rsidRDefault="00AE3E1B" w:rsidP="00583A05">
            <w:pPr>
              <w:rPr>
                <w:b/>
                <w:bCs/>
                <w:color w:val="FF0000"/>
              </w:rPr>
            </w:pPr>
            <w:r w:rsidRPr="00C94009">
              <w:rPr>
                <w:b/>
                <w:bCs/>
                <w:color w:val="FF0000"/>
              </w:rPr>
              <w:t>F</w:t>
            </w:r>
            <w:r w:rsidR="00DA27C4" w:rsidRPr="00C94009">
              <w:rPr>
                <w:b/>
                <w:bCs/>
                <w:color w:val="FF0000"/>
              </w:rPr>
              <w:t>LEXSAFE</w:t>
            </w:r>
            <w:r w:rsidR="00932E43" w:rsidRPr="00C94009">
              <w:rPr>
                <w:b/>
                <w:bCs/>
                <w:color w:val="FF0000"/>
              </w:rPr>
              <w:t xml:space="preserve"> BARRICADES</w:t>
            </w:r>
          </w:p>
          <w:p w14:paraId="37A66334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053885C8" w14:textId="77777777" w:rsidR="00AE3E1B" w:rsidRPr="003D1EC8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  <w:p w14:paraId="6470EC7F" w14:textId="77777777" w:rsidR="00AE3E1B" w:rsidRPr="001B5AEF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 Detectors</w:t>
            </w:r>
          </w:p>
        </w:tc>
        <w:tc>
          <w:tcPr>
            <w:tcW w:w="2277" w:type="dxa"/>
          </w:tcPr>
          <w:p w14:paraId="5B2DAFBB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02BB92D9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70FD303F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3C30E18B" w14:textId="77777777" w:rsidR="00AE3E1B" w:rsidRDefault="00AE3E1B" w:rsidP="00583A05">
            <w:pPr>
              <w:rPr>
                <w:sz w:val="22"/>
                <w:szCs w:val="22"/>
              </w:rPr>
            </w:pPr>
            <w:r w:rsidRPr="00F91A4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eo</w:t>
            </w:r>
            <w:r w:rsidRPr="00F91A44">
              <w:rPr>
                <w:sz w:val="22"/>
                <w:szCs w:val="22"/>
              </w:rPr>
              <w:t>Orbital</w:t>
            </w:r>
          </w:p>
          <w:p w14:paraId="3A495741" w14:textId="77777777" w:rsidR="00AE3E1B" w:rsidRDefault="00AE3E1B" w:rsidP="00583A05">
            <w:pPr>
              <w:rPr>
                <w:sz w:val="22"/>
                <w:szCs w:val="22"/>
              </w:rPr>
            </w:pPr>
            <w:r w:rsidRPr="00F91A44">
              <w:rPr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 </w:t>
            </w:r>
            <w:r w:rsidRPr="00F91A44">
              <w:rPr>
                <w:sz w:val="22"/>
                <w:szCs w:val="22"/>
              </w:rPr>
              <w:t>Armor</w:t>
            </w:r>
          </w:p>
          <w:p w14:paraId="2AA53693" w14:textId="1C002189" w:rsidR="00AE3E1B" w:rsidRPr="00FE4BD4" w:rsidRDefault="00AE3E1B" w:rsidP="00583A0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E4BD4">
              <w:rPr>
                <w:b/>
                <w:bCs/>
                <w:color w:val="FF0000"/>
                <w:sz w:val="22"/>
                <w:szCs w:val="22"/>
              </w:rPr>
              <w:t>G</w:t>
            </w:r>
            <w:r w:rsidR="00DA27C4" w:rsidRPr="00FE4BD4">
              <w:rPr>
                <w:b/>
                <w:bCs/>
                <w:color w:val="FF0000"/>
                <w:sz w:val="22"/>
                <w:szCs w:val="22"/>
              </w:rPr>
              <w:t>LOVE CRAFTERS</w:t>
            </w:r>
          </w:p>
          <w:p w14:paraId="1F2B76B4" w14:textId="77777777" w:rsidR="00AE3E1B" w:rsidRPr="00C55F45" w:rsidRDefault="00AE3E1B" w:rsidP="00583A05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61758DF0" w14:textId="5CFF97C2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="00DA27C4" w:rsidRPr="00B94640">
              <w:rPr>
                <w:b/>
                <w:bCs/>
                <w:color w:val="FF0000"/>
                <w:sz w:val="22"/>
                <w:szCs w:val="22"/>
              </w:rPr>
              <w:t>EATSHEET</w:t>
            </w:r>
          </w:p>
          <w:p w14:paraId="75D31304" w14:textId="700C70AF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="00A92047" w:rsidRPr="00B94640">
              <w:rPr>
                <w:b/>
                <w:bCs/>
                <w:color w:val="FF0000"/>
                <w:sz w:val="22"/>
                <w:szCs w:val="22"/>
              </w:rPr>
              <w:t>IGGINS CORP</w:t>
            </w:r>
          </w:p>
          <w:p w14:paraId="3D8D70B2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1EFA17A0" w14:textId="6820FE85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7B691E67" w14:textId="5463DD34" w:rsidR="00AE3E1B" w:rsidRPr="006F70B4" w:rsidRDefault="00AE3E1B" w:rsidP="00583A05">
            <w:pPr>
              <w:rPr>
                <w:b/>
                <w:bCs/>
                <w:sz w:val="22"/>
                <w:szCs w:val="22"/>
              </w:rPr>
            </w:pPr>
            <w:r w:rsidRPr="00C94009">
              <w:rPr>
                <w:b/>
                <w:bCs/>
                <w:color w:val="FF0000"/>
                <w:sz w:val="22"/>
                <w:szCs w:val="22"/>
              </w:rPr>
              <w:t>L</w:t>
            </w:r>
            <w:r w:rsidR="00C94009">
              <w:rPr>
                <w:b/>
                <w:bCs/>
                <w:color w:val="FF0000"/>
                <w:sz w:val="22"/>
                <w:szCs w:val="22"/>
              </w:rPr>
              <w:t>EATHERHEAD</w:t>
            </w:r>
            <w:r w:rsidRPr="00C94009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B94640">
              <w:rPr>
                <w:b/>
                <w:bCs/>
                <w:color w:val="FF0000"/>
                <w:sz w:val="22"/>
                <w:szCs w:val="22"/>
              </w:rPr>
              <w:t>TOOLS</w:t>
            </w:r>
          </w:p>
          <w:p w14:paraId="0AC047FD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0D965E0D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5CA2C17B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6AE584B1" w14:textId="77777777" w:rsidR="00AE3E1B" w:rsidRDefault="00AE3E1B" w:rsidP="00583A05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5C2DA96B" w14:textId="463800F5" w:rsidR="001A63C4" w:rsidRDefault="001A63C4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Motorola/Vigilant</w:t>
            </w:r>
          </w:p>
          <w:p w14:paraId="757F134A" w14:textId="69B23038" w:rsidR="005F043D" w:rsidRPr="008F555B" w:rsidRDefault="005F043D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Motorola/Watchguard</w:t>
            </w:r>
          </w:p>
          <w:p w14:paraId="571FFF62" w14:textId="05EFD82E" w:rsidR="00AE3E1B" w:rsidRPr="001B5AEF" w:rsidRDefault="00AE3E1B" w:rsidP="00583A05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7C231FF0" w14:textId="6742D2B6" w:rsidR="006211E0" w:rsidRDefault="006211E0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</w:t>
            </w:r>
            <w:r w:rsidR="005F043D">
              <w:rPr>
                <w:sz w:val="22"/>
                <w:szCs w:val="22"/>
              </w:rPr>
              <w:t>phtec</w:t>
            </w:r>
          </w:p>
          <w:p w14:paraId="377DD362" w14:textId="1FF459BB" w:rsidR="006211E0" w:rsidRDefault="006211E0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M-Pro7</w:t>
            </w:r>
          </w:p>
          <w:p w14:paraId="52BFBDC2" w14:textId="7824D149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Nexgen</w:t>
            </w:r>
          </w:p>
          <w:p w14:paraId="20DF8F79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3B8FEBA6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1B501F37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6BCA47A3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4A2B1D11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730701E5" w14:textId="1955E90B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P</w:t>
            </w:r>
            <w:r w:rsidR="00AE4133" w:rsidRPr="00B94640">
              <w:rPr>
                <w:b/>
                <w:bCs/>
                <w:color w:val="FF0000"/>
                <w:sz w:val="22"/>
                <w:szCs w:val="22"/>
              </w:rPr>
              <w:t>HILIPS</w:t>
            </w:r>
          </w:p>
          <w:p w14:paraId="3A08679D" w14:textId="1DEEC294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6F7BB997" w14:textId="6CEBA748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Q</w:t>
            </w:r>
            <w:r w:rsidR="00A92047" w:rsidRPr="00B94640">
              <w:rPr>
                <w:b/>
                <w:bCs/>
                <w:color w:val="FF0000"/>
                <w:sz w:val="22"/>
                <w:szCs w:val="22"/>
              </w:rPr>
              <w:t>UIK CLOT</w:t>
            </w:r>
          </w:p>
          <w:p w14:paraId="248F1294" w14:textId="36E5CEBC" w:rsidR="00AE3E1B" w:rsidRPr="000B2E06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Ranger - BOSS Chair</w:t>
            </w:r>
          </w:p>
          <w:p w14:paraId="1FC88552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6AAF4E3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62577881" w14:textId="3D833AA9" w:rsidR="00AE3E1B" w:rsidRPr="00A8075A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8075A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="00A92047" w:rsidRPr="00A8075A">
              <w:rPr>
                <w:b/>
                <w:bCs/>
                <w:color w:val="FF0000"/>
                <w:sz w:val="22"/>
                <w:szCs w:val="22"/>
              </w:rPr>
              <w:t>AFETY FLAG</w:t>
            </w:r>
          </w:p>
          <w:p w14:paraId="50B6CA6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0F7E92BB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05CFB8D9" w14:textId="77777777" w:rsidR="00AE3E1B" w:rsidRDefault="00AE3E1B" w:rsidP="00583A05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0CF3170E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  <w:p w14:paraId="6E68E80F" w14:textId="27AD2DE5" w:rsidR="00D43C58" w:rsidRPr="001B5AEF" w:rsidRDefault="00D43C58" w:rsidP="00583A0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152B9E43" w14:textId="77777777" w:rsidR="005F043D" w:rsidRPr="00B94640" w:rsidRDefault="005F043D" w:rsidP="005F043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SOFT TW–H&amp;H MEDICAL</w:t>
            </w:r>
          </w:p>
          <w:p w14:paraId="499B7764" w14:textId="15352E49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6C401F8D" w14:textId="77777777" w:rsidR="00AE3E1B" w:rsidRDefault="00AE3E1B" w:rsidP="00583A05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73075776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7BB331CA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248A1030" w14:textId="7A56C64B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="00A92047" w:rsidRPr="00B94640">
              <w:rPr>
                <w:b/>
                <w:bCs/>
                <w:color w:val="FF0000"/>
                <w:sz w:val="22"/>
                <w:szCs w:val="22"/>
              </w:rPr>
              <w:t>TREAMLIGHT</w:t>
            </w:r>
          </w:p>
          <w:p w14:paraId="5F9BDA60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79158603" w14:textId="0BF99B8B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SWAT-T – T</w:t>
            </w:r>
            <w:r w:rsidR="00A92047" w:rsidRPr="00B94640">
              <w:rPr>
                <w:b/>
                <w:bCs/>
                <w:color w:val="FF0000"/>
                <w:sz w:val="22"/>
                <w:szCs w:val="22"/>
              </w:rPr>
              <w:t>EMS</w:t>
            </w:r>
          </w:p>
          <w:p w14:paraId="5F7939A1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48A4AC1B" w14:textId="77777777" w:rsidR="00AE3E1B" w:rsidRPr="00D35022" w:rsidRDefault="00AE3E1B" w:rsidP="00583A0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706B60BF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626B7087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4EC8CFAC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08D3D127" w14:textId="7970BB07" w:rsidR="00AE3E1B" w:rsidRPr="00B94640" w:rsidRDefault="00AE3E1B" w:rsidP="00583A0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94640">
              <w:rPr>
                <w:b/>
                <w:bCs/>
                <w:color w:val="FF0000"/>
                <w:sz w:val="22"/>
                <w:szCs w:val="22"/>
              </w:rPr>
              <w:t>U</w:t>
            </w:r>
            <w:r w:rsidR="00810192" w:rsidRPr="00B94640">
              <w:rPr>
                <w:b/>
                <w:bCs/>
                <w:color w:val="FF0000"/>
                <w:sz w:val="22"/>
                <w:szCs w:val="22"/>
              </w:rPr>
              <w:t>NITED SHIELD -</w:t>
            </w:r>
            <w:r w:rsidR="007B0E2C" w:rsidRPr="00B94640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="0075416B">
              <w:rPr>
                <w:b/>
                <w:bCs/>
                <w:color w:val="FF0000"/>
                <w:sz w:val="22"/>
                <w:szCs w:val="22"/>
              </w:rPr>
              <w:t>ctive</w:t>
            </w:r>
            <w:r w:rsidR="007B0E2C" w:rsidRPr="00B94640"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="0075416B">
              <w:rPr>
                <w:b/>
                <w:bCs/>
                <w:color w:val="FF0000"/>
                <w:sz w:val="22"/>
                <w:szCs w:val="22"/>
              </w:rPr>
              <w:t>hooter Paks</w:t>
            </w:r>
          </w:p>
          <w:p w14:paraId="410B8C93" w14:textId="77777777" w:rsidR="00AE3E1B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731CC136" w14:textId="6B032C65" w:rsidR="00AE3E1B" w:rsidRPr="00C55F45" w:rsidRDefault="00AE3E1B" w:rsidP="00583A05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</w:t>
            </w:r>
            <w:r w:rsidR="00ED1D08">
              <w:rPr>
                <w:sz w:val="22"/>
                <w:szCs w:val="22"/>
              </w:rPr>
              <w:t>-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2AF1D4D6" w14:textId="713032AF" w:rsidR="00AE3E1B" w:rsidRPr="001B5AEF" w:rsidRDefault="00AE3E1B" w:rsidP="0058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1A7ED86E" w14:textId="77777777" w:rsidR="00AE3E1B" w:rsidRPr="001B5AEF" w:rsidRDefault="00AE3E1B" w:rsidP="00583A05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0F41C0C4" w14:textId="77777777" w:rsidR="00AE3E1B" w:rsidRPr="00ED06B3" w:rsidRDefault="00AE3E1B" w:rsidP="00583A05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688CD9A5" w14:textId="77777777" w:rsidR="00AE3E1B" w:rsidRPr="0010677B" w:rsidRDefault="00AE3E1B" w:rsidP="00583A0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7E8682DA" w14:textId="77777777" w:rsidR="00AE3E1B" w:rsidRPr="001B5AEF" w:rsidRDefault="00AE3E1B" w:rsidP="00583A05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956E554" w14:textId="77777777" w:rsidR="00AE3E1B" w:rsidRDefault="00AE3E1B" w:rsidP="00583A05">
            <w:pPr>
              <w:rPr>
                <w:sz w:val="22"/>
                <w:szCs w:val="22"/>
              </w:rPr>
            </w:pPr>
          </w:p>
        </w:tc>
      </w:tr>
    </w:tbl>
    <w:p w14:paraId="55C2753D" w14:textId="77777777" w:rsidR="00C0414B" w:rsidRPr="005D511D" w:rsidRDefault="009A7880" w:rsidP="00C0414B">
      <w:pPr>
        <w:pBdr>
          <w:top w:val="single" w:sz="12" w:space="1" w:color="auto"/>
        </w:pBdr>
        <w:jc w:val="center"/>
        <w:rPr>
          <w:b/>
          <w:sz w:val="32"/>
          <w:szCs w:val="32"/>
        </w:rPr>
      </w:pPr>
      <w:r>
        <w:t xml:space="preserve">   </w:t>
      </w:r>
      <w:r w:rsidR="00C0414B" w:rsidRPr="005D511D">
        <w:rPr>
          <w:b/>
          <w:sz w:val="32"/>
          <w:szCs w:val="32"/>
        </w:rPr>
        <w:t>Massachusetts State Police Crime Scene Services SP20-INVEST-X81</w:t>
      </w:r>
    </w:p>
    <w:p w14:paraId="20188D17" w14:textId="77777777" w:rsidR="00C0414B" w:rsidRDefault="00C0414B" w:rsidP="00C0414B">
      <w:pPr>
        <w:pBdr>
          <w:bottom w:val="single" w:sz="18" w:space="1" w:color="auto"/>
        </w:pBdr>
        <w:jc w:val="center"/>
        <w:rPr>
          <w:sz w:val="32"/>
          <w:szCs w:val="32"/>
        </w:rPr>
      </w:pPr>
      <w:r w:rsidRPr="005D511D">
        <w:rPr>
          <w:sz w:val="32"/>
          <w:szCs w:val="32"/>
        </w:rPr>
        <w:t xml:space="preserve">Investigative Supplies, </w:t>
      </w:r>
      <w:r>
        <w:rPr>
          <w:sz w:val="32"/>
          <w:szCs w:val="32"/>
        </w:rPr>
        <w:t>T</w:t>
      </w:r>
      <w:r w:rsidRPr="005D511D">
        <w:rPr>
          <w:sz w:val="32"/>
          <w:szCs w:val="32"/>
        </w:rPr>
        <w:t>ools, &amp; Accessories</w:t>
      </w:r>
    </w:p>
    <w:p w14:paraId="14D68DD7" w14:textId="79057004" w:rsidR="00390C35" w:rsidRDefault="00390C35" w:rsidP="00C0414B">
      <w:pPr>
        <w:pBdr>
          <w:bottom w:val="single" w:sz="18" w:space="1" w:color="auto"/>
        </w:pBdr>
        <w:jc w:val="center"/>
        <w:rPr>
          <w:b/>
          <w:bCs/>
          <w:sz w:val="32"/>
          <w:szCs w:val="32"/>
        </w:rPr>
      </w:pPr>
      <w:r w:rsidRPr="00390C35">
        <w:rPr>
          <w:b/>
          <w:bCs/>
          <w:sz w:val="32"/>
          <w:szCs w:val="32"/>
        </w:rPr>
        <w:t>Mass Dept. of Corrections uses SP20-INVEST-X81</w:t>
      </w:r>
    </w:p>
    <w:p w14:paraId="6D7AE5F4" w14:textId="77777777" w:rsidR="00390C35" w:rsidRPr="00390C35" w:rsidRDefault="00390C35" w:rsidP="00C0414B">
      <w:pPr>
        <w:pBdr>
          <w:bottom w:val="single" w:sz="18" w:space="1" w:color="auto"/>
        </w:pBdr>
        <w:jc w:val="center"/>
        <w:rPr>
          <w:b/>
          <w:bCs/>
          <w:sz w:val="16"/>
          <w:szCs w:val="16"/>
        </w:rPr>
      </w:pPr>
    </w:p>
    <w:p w14:paraId="68E95C5B" w14:textId="77777777" w:rsidR="00C0414B" w:rsidRPr="00F61924" w:rsidRDefault="00C0414B" w:rsidP="00C0414B">
      <w:pPr>
        <w:jc w:val="center"/>
        <w:rPr>
          <w:b/>
          <w:sz w:val="28"/>
          <w:szCs w:val="28"/>
        </w:rPr>
      </w:pPr>
      <w:r w:rsidRPr="00F61924">
        <w:rPr>
          <w:b/>
          <w:sz w:val="28"/>
          <w:szCs w:val="28"/>
        </w:rPr>
        <w:t>Massachusetts State Police, Dept. of Correction, Environmental Police</w:t>
      </w:r>
    </w:p>
    <w:p w14:paraId="5B890751" w14:textId="77777777" w:rsidR="00C0414B" w:rsidRPr="002E795F" w:rsidRDefault="00C0414B" w:rsidP="00C0414B">
      <w:pPr>
        <w:jc w:val="center"/>
        <w:rPr>
          <w:b/>
          <w:sz w:val="28"/>
          <w:szCs w:val="28"/>
        </w:rPr>
      </w:pPr>
      <w:r w:rsidRPr="002E795F">
        <w:rPr>
          <w:b/>
          <w:sz w:val="28"/>
          <w:szCs w:val="28"/>
        </w:rPr>
        <w:t xml:space="preserve"> SP22-AMMO-X86</w:t>
      </w:r>
    </w:p>
    <w:p w14:paraId="0E66AA6B" w14:textId="5C0EF2B5" w:rsidR="00C0414B" w:rsidRPr="00D22091" w:rsidRDefault="00C0414B" w:rsidP="00D220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795F">
        <w:rPr>
          <w:rFonts w:ascii="Arial" w:hAnsi="Arial" w:cs="Arial"/>
          <w:b/>
          <w:bCs/>
          <w:sz w:val="28"/>
          <w:szCs w:val="28"/>
        </w:rPr>
        <w:t xml:space="preserve">Firearms, Ammunition, Less </w:t>
      </w:r>
      <w:r w:rsidR="00B614BD">
        <w:rPr>
          <w:rFonts w:ascii="Arial" w:hAnsi="Arial" w:cs="Arial"/>
          <w:b/>
          <w:bCs/>
          <w:sz w:val="28"/>
          <w:szCs w:val="28"/>
        </w:rPr>
        <w:t xml:space="preserve">Lethal </w:t>
      </w:r>
      <w:r w:rsidR="00D43C58">
        <w:rPr>
          <w:rFonts w:ascii="Arial" w:hAnsi="Arial" w:cs="Arial"/>
          <w:b/>
          <w:bCs/>
          <w:sz w:val="28"/>
          <w:szCs w:val="28"/>
        </w:rPr>
        <w:t>Munitions</w:t>
      </w:r>
    </w:p>
    <w:p w14:paraId="13A48C70" w14:textId="77777777" w:rsidR="00C0414B" w:rsidRPr="0025301A" w:rsidRDefault="00C0414B" w:rsidP="00C0414B">
      <w:pPr>
        <w:jc w:val="center"/>
        <w:rPr>
          <w:sz w:val="6"/>
          <w:szCs w:val="6"/>
        </w:rPr>
      </w:pPr>
    </w:p>
    <w:tbl>
      <w:tblPr>
        <w:tblStyle w:val="TableGrid"/>
        <w:tblW w:w="1074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0414B" w14:paraId="30603933" w14:textId="77777777" w:rsidTr="00DD2BB8">
        <w:trPr>
          <w:trHeight w:val="400"/>
        </w:trPr>
        <w:tc>
          <w:tcPr>
            <w:tcW w:w="10740" w:type="dxa"/>
          </w:tcPr>
          <w:p w14:paraId="2AAC55B1" w14:textId="77777777" w:rsidR="00C0414B" w:rsidRPr="00F607A2" w:rsidRDefault="00C0414B" w:rsidP="00DD2BB8">
            <w:pPr>
              <w:jc w:val="center"/>
              <w:rPr>
                <w:b/>
                <w:sz w:val="32"/>
                <w:szCs w:val="32"/>
              </w:rPr>
            </w:pPr>
            <w:r w:rsidRPr="00F607A2">
              <w:rPr>
                <w:b/>
                <w:sz w:val="32"/>
                <w:szCs w:val="32"/>
              </w:rPr>
              <w:t>Mass. Dept. of Correction uses SP20-INVEST X81</w:t>
            </w:r>
          </w:p>
        </w:tc>
      </w:tr>
    </w:tbl>
    <w:p w14:paraId="767F2175" w14:textId="77777777" w:rsidR="00C0414B" w:rsidRPr="00F607A2" w:rsidRDefault="00C0414B" w:rsidP="00C0414B">
      <w:pPr>
        <w:jc w:val="center"/>
        <w:rPr>
          <w:b/>
          <w:sz w:val="28"/>
          <w:szCs w:val="28"/>
        </w:rPr>
      </w:pPr>
      <w:r w:rsidRPr="00E41052">
        <w:rPr>
          <w:b/>
          <w:sz w:val="28"/>
          <w:szCs w:val="28"/>
        </w:rPr>
        <w:t>APEX dealer for SAFARILAND Products</w:t>
      </w:r>
    </w:p>
    <w:tbl>
      <w:tblPr>
        <w:tblW w:w="11007" w:type="dxa"/>
        <w:tblLook w:val="01E0" w:firstRow="1" w:lastRow="1" w:firstColumn="1" w:lastColumn="1" w:noHBand="0" w:noVBand="0"/>
      </w:tblPr>
      <w:tblGrid>
        <w:gridCol w:w="2143"/>
        <w:gridCol w:w="2216"/>
        <w:gridCol w:w="2216"/>
        <w:gridCol w:w="2216"/>
        <w:gridCol w:w="2216"/>
      </w:tblGrid>
      <w:tr w:rsidR="00C0414B" w14:paraId="2A9FB2A9" w14:textId="77777777" w:rsidTr="00DD2BB8">
        <w:trPr>
          <w:trHeight w:val="284"/>
        </w:trPr>
        <w:tc>
          <w:tcPr>
            <w:tcW w:w="2143" w:type="dxa"/>
            <w:shd w:val="clear" w:color="auto" w:fill="auto"/>
          </w:tcPr>
          <w:p w14:paraId="06336DBC" w14:textId="77777777" w:rsidR="00C0414B" w:rsidRDefault="00C0414B" w:rsidP="00DD2BB8">
            <w:r>
              <w:t>Def Tec</w:t>
            </w:r>
          </w:p>
        </w:tc>
        <w:tc>
          <w:tcPr>
            <w:tcW w:w="2216" w:type="dxa"/>
            <w:shd w:val="clear" w:color="auto" w:fill="auto"/>
          </w:tcPr>
          <w:p w14:paraId="7E056BE2" w14:textId="77777777" w:rsidR="00C0414B" w:rsidRDefault="00C0414B" w:rsidP="00DD2BB8">
            <w:r>
              <w:t>Evi-Paq-Lightning</w:t>
            </w:r>
          </w:p>
        </w:tc>
        <w:tc>
          <w:tcPr>
            <w:tcW w:w="2216" w:type="dxa"/>
            <w:shd w:val="clear" w:color="auto" w:fill="auto"/>
          </w:tcPr>
          <w:p w14:paraId="3108ABD9" w14:textId="77777777" w:rsidR="00C0414B" w:rsidRDefault="00C0414B" w:rsidP="00DD2BB8">
            <w:r>
              <w:t>Indenticator</w:t>
            </w:r>
          </w:p>
        </w:tc>
        <w:tc>
          <w:tcPr>
            <w:tcW w:w="2216" w:type="dxa"/>
            <w:shd w:val="clear" w:color="auto" w:fill="auto"/>
          </w:tcPr>
          <w:p w14:paraId="34B5694B" w14:textId="77777777" w:rsidR="00C0414B" w:rsidRDefault="00C0414B" w:rsidP="00DD2BB8">
            <w:r>
              <w:t>Monadnock</w:t>
            </w:r>
          </w:p>
        </w:tc>
        <w:tc>
          <w:tcPr>
            <w:tcW w:w="2216" w:type="dxa"/>
            <w:shd w:val="clear" w:color="auto" w:fill="auto"/>
          </w:tcPr>
          <w:p w14:paraId="2E952456" w14:textId="77777777" w:rsidR="00C0414B" w:rsidRDefault="00C0414B" w:rsidP="00DD2BB8">
            <w:r>
              <w:t>B Square</w:t>
            </w:r>
          </w:p>
        </w:tc>
      </w:tr>
      <w:tr w:rsidR="00C0414B" w14:paraId="584FC496" w14:textId="77777777" w:rsidTr="00DD2BB8">
        <w:trPr>
          <w:trHeight w:val="320"/>
        </w:trPr>
        <w:tc>
          <w:tcPr>
            <w:tcW w:w="2143" w:type="dxa"/>
            <w:shd w:val="clear" w:color="auto" w:fill="auto"/>
          </w:tcPr>
          <w:p w14:paraId="4B95D8CF" w14:textId="77777777" w:rsidR="00C0414B" w:rsidRDefault="00C0414B" w:rsidP="00DD2BB8">
            <w:r>
              <w:t>ODV INC.</w:t>
            </w:r>
          </w:p>
        </w:tc>
        <w:tc>
          <w:tcPr>
            <w:tcW w:w="2216" w:type="dxa"/>
            <w:shd w:val="clear" w:color="auto" w:fill="auto"/>
          </w:tcPr>
          <w:p w14:paraId="4EAB47C1" w14:textId="77777777" w:rsidR="00C0414B" w:rsidRDefault="00C0414B" w:rsidP="00DD2BB8">
            <w:r>
              <w:t>Break Free</w:t>
            </w:r>
          </w:p>
        </w:tc>
        <w:tc>
          <w:tcPr>
            <w:tcW w:w="2216" w:type="dxa"/>
            <w:shd w:val="clear" w:color="auto" w:fill="auto"/>
          </w:tcPr>
          <w:p w14:paraId="1BEC86B1" w14:textId="77777777" w:rsidR="00C0414B" w:rsidRDefault="00C0414B" w:rsidP="00DD2BB8">
            <w:r>
              <w:t>NIK Public Safety</w:t>
            </w:r>
          </w:p>
        </w:tc>
        <w:tc>
          <w:tcPr>
            <w:tcW w:w="2216" w:type="dxa"/>
            <w:shd w:val="clear" w:color="auto" w:fill="auto"/>
          </w:tcPr>
          <w:p w14:paraId="5BF7E407" w14:textId="77777777" w:rsidR="00C0414B" w:rsidRDefault="00C0414B" w:rsidP="00DD2BB8">
            <w:r>
              <w:t>Kleen Bore</w:t>
            </w:r>
          </w:p>
        </w:tc>
        <w:tc>
          <w:tcPr>
            <w:tcW w:w="2216" w:type="dxa"/>
            <w:shd w:val="clear" w:color="auto" w:fill="auto"/>
          </w:tcPr>
          <w:p w14:paraId="4FF3D56E" w14:textId="77777777" w:rsidR="00C0414B" w:rsidRDefault="00C0414B" w:rsidP="00DD2BB8">
            <w:r>
              <w:t>Bianchi</w:t>
            </w:r>
          </w:p>
        </w:tc>
      </w:tr>
      <w:tr w:rsidR="00C0414B" w14:paraId="5B906E8E" w14:textId="77777777" w:rsidTr="00DD2BB8">
        <w:trPr>
          <w:trHeight w:val="303"/>
        </w:trPr>
        <w:tc>
          <w:tcPr>
            <w:tcW w:w="2143" w:type="dxa"/>
            <w:shd w:val="clear" w:color="auto" w:fill="auto"/>
          </w:tcPr>
          <w:p w14:paraId="0735905A" w14:textId="77777777" w:rsidR="00C0414B" w:rsidRDefault="00C0414B" w:rsidP="00DD2BB8">
            <w:r>
              <w:t>Safariland</w:t>
            </w:r>
          </w:p>
        </w:tc>
        <w:tc>
          <w:tcPr>
            <w:tcW w:w="2216" w:type="dxa"/>
            <w:shd w:val="clear" w:color="auto" w:fill="auto"/>
          </w:tcPr>
          <w:p w14:paraId="2CEF88B7" w14:textId="77777777" w:rsidR="00C0414B" w:rsidRDefault="00C0414B" w:rsidP="00DD2BB8">
            <w:r>
              <w:t>Forensics Source</w:t>
            </w:r>
          </w:p>
        </w:tc>
        <w:tc>
          <w:tcPr>
            <w:tcW w:w="2216" w:type="dxa"/>
            <w:shd w:val="clear" w:color="auto" w:fill="auto"/>
          </w:tcPr>
          <w:p w14:paraId="7C5C9AE9" w14:textId="77777777" w:rsidR="00C0414B" w:rsidRDefault="00C0414B" w:rsidP="00DD2BB8">
            <w:r>
              <w:t>SpeedFeed</w:t>
            </w:r>
          </w:p>
        </w:tc>
        <w:tc>
          <w:tcPr>
            <w:tcW w:w="2216" w:type="dxa"/>
            <w:shd w:val="clear" w:color="auto" w:fill="auto"/>
          </w:tcPr>
          <w:p w14:paraId="07AFD2F6" w14:textId="77777777" w:rsidR="00C0414B" w:rsidRDefault="00C0414B" w:rsidP="00DD2BB8">
            <w:r>
              <w:t>Hatch</w:t>
            </w:r>
          </w:p>
        </w:tc>
        <w:tc>
          <w:tcPr>
            <w:tcW w:w="2216" w:type="dxa"/>
            <w:shd w:val="clear" w:color="auto" w:fill="auto"/>
          </w:tcPr>
          <w:p w14:paraId="7F3CD3A5" w14:textId="77777777" w:rsidR="00C0414B" w:rsidRDefault="00C0414B" w:rsidP="00DD2BB8"/>
        </w:tc>
      </w:tr>
    </w:tbl>
    <w:p w14:paraId="72FA1708" w14:textId="6D968B35" w:rsidR="001B5AEF" w:rsidRPr="00F73AE9" w:rsidRDefault="00C0414B" w:rsidP="00AE3E1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376674">
        <w:rPr>
          <w:color w:val="FF0000"/>
          <w:sz w:val="28"/>
          <w:szCs w:val="28"/>
        </w:rPr>
        <w:t>October</w:t>
      </w:r>
      <w:r w:rsidRPr="00F73AE9">
        <w:rPr>
          <w:color w:val="FF0000"/>
          <w:sz w:val="28"/>
          <w:szCs w:val="28"/>
        </w:rPr>
        <w:t xml:space="preserve"> 202</w:t>
      </w:r>
      <w:r w:rsidR="00646472" w:rsidRPr="00F73AE9">
        <w:rPr>
          <w:color w:val="FF0000"/>
          <w:sz w:val="28"/>
          <w:szCs w:val="28"/>
        </w:rPr>
        <w:t>4</w:t>
      </w:r>
    </w:p>
    <w:sectPr w:rsidR="001B5AEF" w:rsidRPr="00F73AE9" w:rsidSect="001420F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2D4F"/>
    <w:rsid w:val="000048B7"/>
    <w:rsid w:val="00013F3F"/>
    <w:rsid w:val="00015D19"/>
    <w:rsid w:val="000248C5"/>
    <w:rsid w:val="000258B9"/>
    <w:rsid w:val="00045907"/>
    <w:rsid w:val="000549E5"/>
    <w:rsid w:val="00056CC1"/>
    <w:rsid w:val="00070AD0"/>
    <w:rsid w:val="0007578D"/>
    <w:rsid w:val="00084AC2"/>
    <w:rsid w:val="00093F2B"/>
    <w:rsid w:val="0009478E"/>
    <w:rsid w:val="000A28AE"/>
    <w:rsid w:val="000B2E06"/>
    <w:rsid w:val="000C1837"/>
    <w:rsid w:val="000C334C"/>
    <w:rsid w:val="000D5DAE"/>
    <w:rsid w:val="000F5BE5"/>
    <w:rsid w:val="001175EA"/>
    <w:rsid w:val="001420F9"/>
    <w:rsid w:val="00163878"/>
    <w:rsid w:val="00185373"/>
    <w:rsid w:val="001A24DD"/>
    <w:rsid w:val="001A3338"/>
    <w:rsid w:val="001A63C4"/>
    <w:rsid w:val="001B3B56"/>
    <w:rsid w:val="001B5AEF"/>
    <w:rsid w:val="001C3DB2"/>
    <w:rsid w:val="001C6DF6"/>
    <w:rsid w:val="001D1084"/>
    <w:rsid w:val="001D1CE9"/>
    <w:rsid w:val="001D5612"/>
    <w:rsid w:val="001F6EDD"/>
    <w:rsid w:val="001F7B19"/>
    <w:rsid w:val="00220014"/>
    <w:rsid w:val="002349CB"/>
    <w:rsid w:val="0025301A"/>
    <w:rsid w:val="002653C0"/>
    <w:rsid w:val="0028750E"/>
    <w:rsid w:val="002933EE"/>
    <w:rsid w:val="002A00E4"/>
    <w:rsid w:val="002B4475"/>
    <w:rsid w:val="00343668"/>
    <w:rsid w:val="00345702"/>
    <w:rsid w:val="003545EF"/>
    <w:rsid w:val="00364772"/>
    <w:rsid w:val="00366ADF"/>
    <w:rsid w:val="00376674"/>
    <w:rsid w:val="00390C35"/>
    <w:rsid w:val="003A17BA"/>
    <w:rsid w:val="003B6CEC"/>
    <w:rsid w:val="003B6EAF"/>
    <w:rsid w:val="003C2D2E"/>
    <w:rsid w:val="003D33BD"/>
    <w:rsid w:val="003D76D4"/>
    <w:rsid w:val="003E4720"/>
    <w:rsid w:val="00404D0F"/>
    <w:rsid w:val="00430409"/>
    <w:rsid w:val="00433AE1"/>
    <w:rsid w:val="004548F4"/>
    <w:rsid w:val="004667C1"/>
    <w:rsid w:val="00480E40"/>
    <w:rsid w:val="00482FA8"/>
    <w:rsid w:val="00497FBA"/>
    <w:rsid w:val="004A66BF"/>
    <w:rsid w:val="004B4A5B"/>
    <w:rsid w:val="004C3B76"/>
    <w:rsid w:val="004F23FE"/>
    <w:rsid w:val="004F298D"/>
    <w:rsid w:val="005113C4"/>
    <w:rsid w:val="005241CB"/>
    <w:rsid w:val="00536161"/>
    <w:rsid w:val="00555805"/>
    <w:rsid w:val="00563451"/>
    <w:rsid w:val="00584F04"/>
    <w:rsid w:val="005874E6"/>
    <w:rsid w:val="005A104A"/>
    <w:rsid w:val="005A605F"/>
    <w:rsid w:val="005D1F79"/>
    <w:rsid w:val="005E0FD4"/>
    <w:rsid w:val="005E53AF"/>
    <w:rsid w:val="005F043D"/>
    <w:rsid w:val="005F55A7"/>
    <w:rsid w:val="00610D17"/>
    <w:rsid w:val="006163D9"/>
    <w:rsid w:val="006211E0"/>
    <w:rsid w:val="006246E4"/>
    <w:rsid w:val="00631CEC"/>
    <w:rsid w:val="00634B3B"/>
    <w:rsid w:val="00646472"/>
    <w:rsid w:val="00646CB2"/>
    <w:rsid w:val="0065502C"/>
    <w:rsid w:val="00665B3A"/>
    <w:rsid w:val="006931A3"/>
    <w:rsid w:val="0069459A"/>
    <w:rsid w:val="00695F0A"/>
    <w:rsid w:val="00696D2B"/>
    <w:rsid w:val="006C0EA0"/>
    <w:rsid w:val="006E120E"/>
    <w:rsid w:val="006F282C"/>
    <w:rsid w:val="006F70B4"/>
    <w:rsid w:val="00750625"/>
    <w:rsid w:val="0075416B"/>
    <w:rsid w:val="007766DF"/>
    <w:rsid w:val="00782D67"/>
    <w:rsid w:val="00784777"/>
    <w:rsid w:val="00787248"/>
    <w:rsid w:val="00787A23"/>
    <w:rsid w:val="00797CC5"/>
    <w:rsid w:val="007B0E2C"/>
    <w:rsid w:val="007B6197"/>
    <w:rsid w:val="007F79BC"/>
    <w:rsid w:val="00804924"/>
    <w:rsid w:val="00810192"/>
    <w:rsid w:val="0082433B"/>
    <w:rsid w:val="00824DB4"/>
    <w:rsid w:val="008529CA"/>
    <w:rsid w:val="00853742"/>
    <w:rsid w:val="0085512D"/>
    <w:rsid w:val="00857760"/>
    <w:rsid w:val="00861DB7"/>
    <w:rsid w:val="0086710F"/>
    <w:rsid w:val="008D2618"/>
    <w:rsid w:val="008E1D4C"/>
    <w:rsid w:val="008F555B"/>
    <w:rsid w:val="00932D24"/>
    <w:rsid w:val="00932E43"/>
    <w:rsid w:val="009339F0"/>
    <w:rsid w:val="00957050"/>
    <w:rsid w:val="00957EE3"/>
    <w:rsid w:val="00967427"/>
    <w:rsid w:val="0097794B"/>
    <w:rsid w:val="00990A49"/>
    <w:rsid w:val="009A7880"/>
    <w:rsid w:val="009B661B"/>
    <w:rsid w:val="009D35B8"/>
    <w:rsid w:val="009E0E56"/>
    <w:rsid w:val="009F7C80"/>
    <w:rsid w:val="00A02DF8"/>
    <w:rsid w:val="00A10935"/>
    <w:rsid w:val="00A33D9A"/>
    <w:rsid w:val="00A349D5"/>
    <w:rsid w:val="00A4155A"/>
    <w:rsid w:val="00A43DB6"/>
    <w:rsid w:val="00A67972"/>
    <w:rsid w:val="00A715F0"/>
    <w:rsid w:val="00A8075A"/>
    <w:rsid w:val="00A87E50"/>
    <w:rsid w:val="00A92047"/>
    <w:rsid w:val="00A92331"/>
    <w:rsid w:val="00A952FD"/>
    <w:rsid w:val="00A96FE7"/>
    <w:rsid w:val="00AA6817"/>
    <w:rsid w:val="00AB78C1"/>
    <w:rsid w:val="00AE3E1B"/>
    <w:rsid w:val="00AE4133"/>
    <w:rsid w:val="00AE7CD9"/>
    <w:rsid w:val="00B0080A"/>
    <w:rsid w:val="00B01B36"/>
    <w:rsid w:val="00B02BD8"/>
    <w:rsid w:val="00B06899"/>
    <w:rsid w:val="00B13EE5"/>
    <w:rsid w:val="00B31712"/>
    <w:rsid w:val="00B320D4"/>
    <w:rsid w:val="00B4375F"/>
    <w:rsid w:val="00B60B7C"/>
    <w:rsid w:val="00B614BD"/>
    <w:rsid w:val="00B6512D"/>
    <w:rsid w:val="00B70DAF"/>
    <w:rsid w:val="00B72AE6"/>
    <w:rsid w:val="00B82D76"/>
    <w:rsid w:val="00B911A0"/>
    <w:rsid w:val="00B94640"/>
    <w:rsid w:val="00B950A6"/>
    <w:rsid w:val="00B9669B"/>
    <w:rsid w:val="00BC1EB4"/>
    <w:rsid w:val="00BC4847"/>
    <w:rsid w:val="00C0414B"/>
    <w:rsid w:val="00C14178"/>
    <w:rsid w:val="00C705D0"/>
    <w:rsid w:val="00C94009"/>
    <w:rsid w:val="00C97112"/>
    <w:rsid w:val="00CD3BBE"/>
    <w:rsid w:val="00CF45CB"/>
    <w:rsid w:val="00D205C9"/>
    <w:rsid w:val="00D22091"/>
    <w:rsid w:val="00D22C25"/>
    <w:rsid w:val="00D43C58"/>
    <w:rsid w:val="00D50515"/>
    <w:rsid w:val="00D50A83"/>
    <w:rsid w:val="00D67C03"/>
    <w:rsid w:val="00D73057"/>
    <w:rsid w:val="00D86740"/>
    <w:rsid w:val="00D930D9"/>
    <w:rsid w:val="00DA27C4"/>
    <w:rsid w:val="00DC2079"/>
    <w:rsid w:val="00DD1E75"/>
    <w:rsid w:val="00DD72D1"/>
    <w:rsid w:val="00DE3A01"/>
    <w:rsid w:val="00DE64AC"/>
    <w:rsid w:val="00DE782B"/>
    <w:rsid w:val="00E201E5"/>
    <w:rsid w:val="00E36B9B"/>
    <w:rsid w:val="00E44001"/>
    <w:rsid w:val="00E62627"/>
    <w:rsid w:val="00E7073C"/>
    <w:rsid w:val="00E76D75"/>
    <w:rsid w:val="00E8495C"/>
    <w:rsid w:val="00EA34D8"/>
    <w:rsid w:val="00EA62A5"/>
    <w:rsid w:val="00ED1AE5"/>
    <w:rsid w:val="00ED1D08"/>
    <w:rsid w:val="00EE49F4"/>
    <w:rsid w:val="00F13705"/>
    <w:rsid w:val="00F1576E"/>
    <w:rsid w:val="00F2640F"/>
    <w:rsid w:val="00F4553C"/>
    <w:rsid w:val="00F6693A"/>
    <w:rsid w:val="00F72ACC"/>
    <w:rsid w:val="00F73AE9"/>
    <w:rsid w:val="00F94B4E"/>
    <w:rsid w:val="00FA35E5"/>
    <w:rsid w:val="00FB7B46"/>
    <w:rsid w:val="00FC23A3"/>
    <w:rsid w:val="00FE2B81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5F1C7F"/>
  <w15:docId w15:val="{FAE08A2D-A5EE-4352-9889-C21F7179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A2D6-337B-4694-A75C-541E4FF6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93</cp:revision>
  <cp:lastPrinted>2018-04-03T14:19:00Z</cp:lastPrinted>
  <dcterms:created xsi:type="dcterms:W3CDTF">2018-03-29T17:09:00Z</dcterms:created>
  <dcterms:modified xsi:type="dcterms:W3CDTF">2024-09-30T20:56:00Z</dcterms:modified>
</cp:coreProperties>
</file>